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358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>Chevrolet Trax 2021</w:t>
      </w:r>
    </w:p>
    <w:p w14:paraId="7F83E569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شيفروليت تراكس </w:t>
      </w: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2021 </w:t>
      </w:r>
    </w:p>
    <w:p w14:paraId="0204E350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الضرر :قطعه صبغ فقط لا غير </w:t>
      </w:r>
    </w:p>
    <w:p w14:paraId="10911269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سليمة و شواصي بشرط بدون ادنى ضرر </w:t>
      </w:r>
    </w:p>
    <w:p w14:paraId="287C0F47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محرك بشرط</w:t>
      </w:r>
    </w:p>
    <w:p w14:paraId="3A62EC10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</w:p>
    <w:p w14:paraId="0006F06B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كبيرة </w:t>
      </w:r>
    </w:p>
    <w:p w14:paraId="2541DABE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دفع رباعي 4×4</w:t>
      </w:r>
    </w:p>
    <w:p w14:paraId="6A716265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14:paraId="1AD8AD16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ستيرن + تحديد سرعه </w:t>
      </w:r>
    </w:p>
    <w:p w14:paraId="0574EA28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7147A6BE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ويلكب </w:t>
      </w:r>
    </w:p>
    <w:p w14:paraId="64D4B94A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هواي مواصفات</w:t>
      </w: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.....</w:t>
      </w:r>
    </w:p>
    <w:p w14:paraId="4FD525DF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رقم كاتي تترقم محافظات شمال </w:t>
      </w:r>
    </w:p>
    <w:p w14:paraId="3F1ABB9F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الترقيم بشرط</w:t>
      </w:r>
    </w:p>
    <w:p w14:paraId="7F9C93E8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 قضاء عقرة معرض كولان </w:t>
      </w:r>
    </w:p>
    <w:p w14:paraId="34E3209F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</w:t>
      </w: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( 119$ ) </w:t>
      </w: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و مجال بسيط </w:t>
      </w:r>
    </w:p>
    <w:p w14:paraId="086738A0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AF402D3" w14:textId="77777777" w:rsidR="005E7B4E" w:rsidRPr="005E7B4E" w:rsidRDefault="005E7B4E" w:rsidP="005E7B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7B4E">
        <w:rPr>
          <w:rFonts w:ascii="inherit" w:eastAsia="Times New Roman" w:hAnsi="inherit" w:cs="Segoe UI Historic"/>
          <w:color w:val="050505"/>
          <w:sz w:val="23"/>
          <w:szCs w:val="23"/>
        </w:rPr>
        <w:t>07512275727</w:t>
      </w:r>
    </w:p>
    <w:p w14:paraId="56070AA6" w14:textId="77777777" w:rsidR="002F479E" w:rsidRDefault="002F479E"/>
    <w:sectPr w:rsidR="002F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9E"/>
    <w:rsid w:val="002F479E"/>
    <w:rsid w:val="005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F4E92-C850-4F76-9946-7A3AC7FB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2023-03-07T12:57:00Z</dcterms:created>
  <dcterms:modified xsi:type="dcterms:W3CDTF">2023-03-07T12:57:00Z</dcterms:modified>
</cp:coreProperties>
</file>